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07" w:rsidRPr="00CC4FCF" w:rsidRDefault="00017807" w:rsidP="00017807">
      <w:pPr>
        <w:rPr>
          <w:b/>
          <w:sz w:val="48"/>
          <w:szCs w:val="48"/>
        </w:rPr>
      </w:pPr>
      <w:r>
        <w:rPr>
          <w:b/>
          <w:noProof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D20AB" wp14:editId="52BB153D">
                <wp:simplePos x="0" y="0"/>
                <wp:positionH relativeFrom="column">
                  <wp:posOffset>2381250</wp:posOffset>
                </wp:positionH>
                <wp:positionV relativeFrom="paragraph">
                  <wp:posOffset>190500</wp:posOffset>
                </wp:positionV>
                <wp:extent cx="3133725" cy="476250"/>
                <wp:effectExtent l="0" t="0" r="0" b="0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807" w:rsidRPr="00CC4FCF" w:rsidRDefault="00017807" w:rsidP="00017807">
                            <w:pPr>
                              <w:jc w:val="right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CC4FCF">
                              <w:rPr>
                                <w:b/>
                                <w:sz w:val="48"/>
                                <w:szCs w:val="48"/>
                              </w:rPr>
                              <w:t>ΕΝΤΥΠΟ ΕΠΙΣΤΡΟΦΗΣ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27" type="#_x0000_t202" style="position:absolute;margin-left:187.5pt;margin-top:15pt;width:246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+NVpwIAAIAFAAAOAAAAZHJzL2Uyb0RvYy54bWysVM1u1DAQviPxDpbvNPvbwqrZamlVhFTR&#10;ihb17HXsboTjMbZ3k+WKeA9eACEOHPhT3yB9JcZOsl0KlyIuyXj+55uf/YOqUGQlrMtBp7S/06NE&#10;aA5Zrq9S+uri+NFjSpxnOmMKtEjpWjh6MH34YL80EzGABahMWIJOtJuUJqUL780kSRxfiIK5HTBC&#10;o1CCLZjHp71KMstK9F6oZNDr7SYl2MxY4MI55B41QjqN/qUU3J9K6YQnKqWYm49fG7/z8E2m+2xy&#10;ZZlZ5LxNg/1DFgXLNQbduDpinpGlzf9wVeTcggPpdzgUCUiZcxFrwGr6vTvVnC+YEbEWBMeZDUzu&#10;/7nlL1ZnluRZSseUaFZgi+oP9ff6c/3p5l39tb4m9bf6CxI/6o/1z/r65j0ZB9BK4yZoe27Q2ldP&#10;ocLmd3yHzIBFJW0R/lglQTnCv95ALipPODKH/eFwb4CxOcpGe7uDcexJcmttrPPPBBQkECm12NKI&#10;NFudOI+ZoGqnEoJpOM6Vim1VmpQp3R2iy98kaKF04Ig4IK2bUFGTeaT8Womgo/RLIRGgWEBgxNEU&#10;h8qSFcOhYpwL7WPt0S9qBy2JSdzHsNW/zeo+xk0dXWTQfmNc5BpsrP5O2tnrLmXZ6COQW3UH0lfz&#10;Kk7GprFzyNbYbwvNGjnDj3Nsyglz/oxZ3BtsMd4Cf4ofqQDBh5aiZAH27d/4QR/HGaWUlLiHKXVv&#10;lswKStRzjYP+pD8ahcWNj9F4b4APuy2Zb0v0sjgE7Eofr47hkQz6XnWktFBc4smYhagoYppj7JT6&#10;jjz0zXXAk8PFbBaVcFUN8yf63PDgOjQpjNxFdcmsaefS40S/gG5j2eTOeDa6wVLDbOlB5nF2A84N&#10;qi3+uOZxpNuTFO7I9jtq3R7O6S8AAAD//wMAUEsDBBQABgAIAAAAIQAwc7Xv4AAAAAoBAAAPAAAA&#10;ZHJzL2Rvd25yZXYueG1sTI9BT8MwDIXvSPyHyEjcWLKhjqo0naZKExKCw8Yu3NzGa6s1SWmyrfDr&#10;MSd2sq339Py9fDXZXpxpDJ13GuYzBYJc7U3nGg37j81DCiJEdAZ770jDNwVYFbc3OWbGX9yWzrvY&#10;CA5xIUMNbYxDJmWoW7IYZn4gx9rBjxYjn2MjzYgXDre9XCi1lBY7xx9aHKhsqT7uTlbDa7l5x221&#10;sOlPX768HdbD1/4z0fr+blo/g4g0xX8z/OEzOhTMVPmTM0H0Gh6fEu4SeVE82ZAu0wRExU7Fiixy&#10;eV2h+AUAAP//AwBQSwECLQAUAAYACAAAACEAtoM4kv4AAADhAQAAEwAAAAAAAAAAAAAAAAAAAAAA&#10;W0NvbnRlbnRfVHlwZXNdLnhtbFBLAQItABQABgAIAAAAIQA4/SH/1gAAAJQBAAALAAAAAAAAAAAA&#10;AAAAAC8BAABfcmVscy8ucmVsc1BLAQItABQABgAIAAAAIQBrj+NVpwIAAIAFAAAOAAAAAAAAAAAA&#10;AAAAAC4CAABkcnMvZTJvRG9jLnhtbFBLAQItABQABgAIAAAAIQAwc7Xv4AAAAAoBAAAPAAAAAAAA&#10;AAAAAAAAAAEFAABkcnMvZG93bnJldi54bWxQSwUGAAAAAAQABADzAAAADgYAAAAA&#10;" filled="f" stroked="f" strokeweight=".5pt">
                <v:textbox>
                  <w:txbxContent>
                    <w:p w:rsidR="00017807" w:rsidRPr="00CC4FCF" w:rsidRDefault="00017807" w:rsidP="00017807">
                      <w:pPr>
                        <w:jc w:val="right"/>
                        <w:rPr>
                          <w:b/>
                          <w:sz w:val="48"/>
                          <w:szCs w:val="48"/>
                        </w:rPr>
                      </w:pPr>
                      <w:r w:rsidRPr="00CC4FCF">
                        <w:rPr>
                          <w:b/>
                          <w:sz w:val="48"/>
                          <w:szCs w:val="48"/>
                        </w:rPr>
                        <w:t>ΕΝΤΥΠΟ ΕΠΙΣΤΡΟΦΗΣ</w:t>
                      </w:r>
                    </w:p>
                  </w:txbxContent>
                </v:textbox>
              </v:shape>
            </w:pict>
          </mc:Fallback>
        </mc:AlternateContent>
      </w:r>
      <w:r w:rsidR="009A141D">
        <w:rPr>
          <w:noProof/>
          <w:lang w:eastAsia="el-GR"/>
        </w:rPr>
        <w:drawing>
          <wp:inline distT="0" distB="0" distL="0" distR="0">
            <wp:extent cx="2057398" cy="514350"/>
            <wp:effectExtent l="0" t="0" r="0" b="0"/>
            <wp:docPr id="6" name="Εικόνα 6" descr="Περιγραφή: http://demos.web-idea.gr/jewelsmyway/2/images/logo-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Περιγραφή: http://demos.web-idea.gr/jewelsmyway/2/images/logo-horizontal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398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807">
        <w:rPr>
          <w:b/>
          <w:sz w:val="48"/>
          <w:szCs w:val="48"/>
        </w:rPr>
        <w:t xml:space="preserve"> 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2549"/>
        <w:gridCol w:w="6206"/>
      </w:tblGrid>
      <w:tr w:rsidR="009A141D" w:rsidTr="009A141D">
        <w:tc>
          <w:tcPr>
            <w:tcW w:w="2549" w:type="dxa"/>
          </w:tcPr>
          <w:p w:rsidR="009A141D" w:rsidRPr="009A141D" w:rsidRDefault="009A141D" w:rsidP="00D37805">
            <w:r>
              <w:t>Ονοματεπώνυμο πελάτη</w:t>
            </w:r>
          </w:p>
        </w:tc>
        <w:tc>
          <w:tcPr>
            <w:tcW w:w="6206" w:type="dxa"/>
          </w:tcPr>
          <w:p w:rsidR="009A141D" w:rsidRDefault="009A141D" w:rsidP="00D37805">
            <w:pPr>
              <w:rPr>
                <w:lang w:val="en-US"/>
              </w:rPr>
            </w:pPr>
          </w:p>
        </w:tc>
      </w:tr>
      <w:tr w:rsidR="009A141D" w:rsidTr="009A141D">
        <w:tc>
          <w:tcPr>
            <w:tcW w:w="2549" w:type="dxa"/>
          </w:tcPr>
          <w:p w:rsidR="009A141D" w:rsidRPr="009A141D" w:rsidRDefault="009A141D" w:rsidP="00D37805">
            <w:r>
              <w:t>Διεύθυνση</w:t>
            </w:r>
          </w:p>
        </w:tc>
        <w:tc>
          <w:tcPr>
            <w:tcW w:w="6206" w:type="dxa"/>
          </w:tcPr>
          <w:p w:rsidR="009A141D" w:rsidRDefault="009A141D" w:rsidP="00D37805">
            <w:pPr>
              <w:rPr>
                <w:lang w:val="en-US"/>
              </w:rPr>
            </w:pPr>
          </w:p>
        </w:tc>
      </w:tr>
      <w:tr w:rsidR="009A141D" w:rsidTr="009A141D">
        <w:tc>
          <w:tcPr>
            <w:tcW w:w="2549" w:type="dxa"/>
          </w:tcPr>
          <w:p w:rsidR="009A141D" w:rsidRPr="009A141D" w:rsidRDefault="009A141D" w:rsidP="00D37805">
            <w:r>
              <w:t>Τηλέφωνο επικοινωνίας</w:t>
            </w:r>
          </w:p>
        </w:tc>
        <w:tc>
          <w:tcPr>
            <w:tcW w:w="6206" w:type="dxa"/>
          </w:tcPr>
          <w:p w:rsidR="009A141D" w:rsidRDefault="009A141D" w:rsidP="00D37805">
            <w:pPr>
              <w:rPr>
                <w:lang w:val="en-US"/>
              </w:rPr>
            </w:pPr>
          </w:p>
        </w:tc>
      </w:tr>
      <w:tr w:rsidR="009A141D" w:rsidTr="009A141D">
        <w:tc>
          <w:tcPr>
            <w:tcW w:w="2549" w:type="dxa"/>
          </w:tcPr>
          <w:p w:rsidR="009A141D" w:rsidRPr="009A141D" w:rsidRDefault="009A141D" w:rsidP="00D37805">
            <w:r>
              <w:t>Αριθμός παραγγελίας</w:t>
            </w:r>
          </w:p>
        </w:tc>
        <w:tc>
          <w:tcPr>
            <w:tcW w:w="6206" w:type="dxa"/>
          </w:tcPr>
          <w:p w:rsidR="009A141D" w:rsidRDefault="009A141D" w:rsidP="00D37805">
            <w:pPr>
              <w:rPr>
                <w:lang w:val="en-US"/>
              </w:rPr>
            </w:pPr>
          </w:p>
        </w:tc>
      </w:tr>
      <w:tr w:rsidR="009A141D" w:rsidTr="009A141D">
        <w:tc>
          <w:tcPr>
            <w:tcW w:w="2549" w:type="dxa"/>
          </w:tcPr>
          <w:p w:rsidR="009A141D" w:rsidRPr="009A141D" w:rsidRDefault="009A141D" w:rsidP="00D37805">
            <w:r>
              <w:t>Αριθμός παραστατικού</w:t>
            </w:r>
          </w:p>
        </w:tc>
        <w:tc>
          <w:tcPr>
            <w:tcW w:w="6206" w:type="dxa"/>
          </w:tcPr>
          <w:p w:rsidR="009A141D" w:rsidRDefault="009A141D" w:rsidP="00D37805">
            <w:pPr>
              <w:rPr>
                <w:lang w:val="en-US"/>
              </w:rPr>
            </w:pPr>
          </w:p>
        </w:tc>
      </w:tr>
      <w:tr w:rsidR="00FB078D" w:rsidTr="009A141D">
        <w:tc>
          <w:tcPr>
            <w:tcW w:w="2549" w:type="dxa"/>
          </w:tcPr>
          <w:p w:rsidR="00FB078D" w:rsidRDefault="00FB078D" w:rsidP="00D37805">
            <w:r>
              <w:t>Κωδικός προϊόντος</w:t>
            </w:r>
          </w:p>
        </w:tc>
        <w:tc>
          <w:tcPr>
            <w:tcW w:w="6206" w:type="dxa"/>
          </w:tcPr>
          <w:p w:rsidR="00FB078D" w:rsidRDefault="00FB078D" w:rsidP="00D37805">
            <w:pPr>
              <w:rPr>
                <w:lang w:val="en-US"/>
              </w:rPr>
            </w:pPr>
          </w:p>
        </w:tc>
      </w:tr>
      <w:tr w:rsidR="00FB078D" w:rsidTr="009A141D">
        <w:tc>
          <w:tcPr>
            <w:tcW w:w="2549" w:type="dxa"/>
          </w:tcPr>
          <w:p w:rsidR="00FB078D" w:rsidRDefault="00FB078D" w:rsidP="00D37805">
            <w:r>
              <w:t>Τιμή προϊόντος</w:t>
            </w:r>
          </w:p>
        </w:tc>
        <w:tc>
          <w:tcPr>
            <w:tcW w:w="6206" w:type="dxa"/>
          </w:tcPr>
          <w:p w:rsidR="00FB078D" w:rsidRDefault="00FB078D" w:rsidP="00D37805">
            <w:pPr>
              <w:rPr>
                <w:lang w:val="en-US"/>
              </w:rPr>
            </w:pPr>
          </w:p>
        </w:tc>
      </w:tr>
      <w:tr w:rsidR="00FB078D" w:rsidTr="009A141D">
        <w:tc>
          <w:tcPr>
            <w:tcW w:w="2549" w:type="dxa"/>
          </w:tcPr>
          <w:p w:rsidR="00FB078D" w:rsidRDefault="00FB078D" w:rsidP="00D37805">
            <w:r>
              <w:t>Ποσότητα (</w:t>
            </w:r>
            <w:proofErr w:type="spellStart"/>
            <w:r>
              <w:t>τμχ</w:t>
            </w:r>
            <w:proofErr w:type="spellEnd"/>
            <w:r>
              <w:t>.)</w:t>
            </w:r>
          </w:p>
        </w:tc>
        <w:tc>
          <w:tcPr>
            <w:tcW w:w="6206" w:type="dxa"/>
          </w:tcPr>
          <w:p w:rsidR="00FB078D" w:rsidRDefault="00FB078D" w:rsidP="00D37805">
            <w:pPr>
              <w:rPr>
                <w:lang w:val="en-US"/>
              </w:rPr>
            </w:pPr>
          </w:p>
        </w:tc>
      </w:tr>
    </w:tbl>
    <w:p w:rsidR="00EB5E34" w:rsidRDefault="00EB5E34" w:rsidP="00E47AF8">
      <w:pPr>
        <w:spacing w:after="0" w:line="240" w:lineRule="auto"/>
        <w:rPr>
          <w:b/>
        </w:rPr>
      </w:pPr>
    </w:p>
    <w:p w:rsidR="00C35C2A" w:rsidRPr="00282155" w:rsidRDefault="00F93867" w:rsidP="00E47AF8">
      <w:pPr>
        <w:spacing w:after="0" w:line="240" w:lineRule="auto"/>
        <w:rPr>
          <w:color w:val="4A442A" w:themeColor="background2" w:themeShade="40"/>
        </w:rPr>
      </w:pPr>
      <w:r w:rsidRPr="00282155">
        <w:rPr>
          <w:b/>
          <w:color w:val="4A442A" w:themeColor="background2" w:themeShade="40"/>
        </w:rPr>
        <w:t>Αιτία επιστροφής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4261"/>
        <w:gridCol w:w="4494"/>
      </w:tblGrid>
      <w:tr w:rsidR="006D4327" w:rsidTr="00EB5E34">
        <w:tc>
          <w:tcPr>
            <w:tcW w:w="4261" w:type="dxa"/>
          </w:tcPr>
          <w:p w:rsidR="006D4327" w:rsidRDefault="006D4327" w:rsidP="00E47AF8">
            <w:pPr>
              <w:pStyle w:val="a5"/>
              <w:numPr>
                <w:ilvl w:val="0"/>
                <w:numId w:val="2"/>
              </w:numPr>
            </w:pPr>
            <w:r>
              <w:t>Σφάλμα παραγγελίας</w:t>
            </w:r>
          </w:p>
        </w:tc>
        <w:tc>
          <w:tcPr>
            <w:tcW w:w="4494" w:type="dxa"/>
          </w:tcPr>
          <w:p w:rsidR="006D4327" w:rsidRDefault="006D4327" w:rsidP="00E47AF8">
            <w:pPr>
              <w:pStyle w:val="a5"/>
              <w:numPr>
                <w:ilvl w:val="0"/>
                <w:numId w:val="2"/>
              </w:numPr>
            </w:pPr>
            <w:r>
              <w:t>Φθαρμένο κατά την παραλαβή</w:t>
            </w:r>
          </w:p>
        </w:tc>
      </w:tr>
      <w:tr w:rsidR="006D4327" w:rsidTr="00EB5E34">
        <w:tc>
          <w:tcPr>
            <w:tcW w:w="4261" w:type="dxa"/>
          </w:tcPr>
          <w:p w:rsidR="006D4327" w:rsidRDefault="0006335B" w:rsidP="00E47AF8">
            <w:pPr>
              <w:pStyle w:val="a5"/>
              <w:numPr>
                <w:ilvl w:val="0"/>
                <w:numId w:val="2"/>
              </w:numPr>
            </w:pPr>
            <w:r>
              <w:t>Λάθος προϊόν</w:t>
            </w:r>
            <w:bookmarkStart w:id="0" w:name="_GoBack"/>
            <w:bookmarkEnd w:id="0"/>
          </w:p>
        </w:tc>
        <w:tc>
          <w:tcPr>
            <w:tcW w:w="4494" w:type="dxa"/>
          </w:tcPr>
          <w:p w:rsidR="006D4327" w:rsidRDefault="006D4327" w:rsidP="00E47AF8">
            <w:pPr>
              <w:pStyle w:val="a5"/>
              <w:numPr>
                <w:ilvl w:val="0"/>
                <w:numId w:val="2"/>
              </w:numPr>
            </w:pPr>
            <w:r>
              <w:t>Καθυστέρηση στην παραλαβή</w:t>
            </w:r>
          </w:p>
        </w:tc>
      </w:tr>
      <w:tr w:rsidR="006D4327" w:rsidTr="00EB5E34">
        <w:trPr>
          <w:trHeight w:val="95"/>
        </w:trPr>
        <w:tc>
          <w:tcPr>
            <w:tcW w:w="8755" w:type="dxa"/>
            <w:gridSpan w:val="2"/>
          </w:tcPr>
          <w:p w:rsidR="005A6869" w:rsidRDefault="006D4327" w:rsidP="00E47AF8">
            <w:pPr>
              <w:pStyle w:val="a5"/>
              <w:numPr>
                <w:ilvl w:val="0"/>
                <w:numId w:val="2"/>
              </w:numPr>
            </w:pPr>
            <w:r>
              <w:t xml:space="preserve">Ελαττωματικό προϊόν </w:t>
            </w:r>
          </w:p>
          <w:p w:rsidR="006D4327" w:rsidRPr="005A6869" w:rsidRDefault="006D4327" w:rsidP="00E47AF8">
            <w:pPr>
              <w:rPr>
                <w:sz w:val="18"/>
                <w:szCs w:val="18"/>
              </w:rPr>
            </w:pPr>
            <w:r w:rsidRPr="005A6869">
              <w:rPr>
                <w:sz w:val="18"/>
                <w:szCs w:val="18"/>
              </w:rPr>
              <w:t>(παρακαλούμε περιγράψτε)</w:t>
            </w:r>
          </w:p>
        </w:tc>
      </w:tr>
      <w:tr w:rsidR="006D4327" w:rsidTr="00EB5E34">
        <w:trPr>
          <w:trHeight w:val="95"/>
        </w:trPr>
        <w:tc>
          <w:tcPr>
            <w:tcW w:w="8755" w:type="dxa"/>
            <w:gridSpan w:val="2"/>
          </w:tcPr>
          <w:p w:rsidR="006D4327" w:rsidRDefault="005A6869" w:rsidP="00E47AF8">
            <w:pPr>
              <w:pStyle w:val="a5"/>
              <w:numPr>
                <w:ilvl w:val="0"/>
                <w:numId w:val="3"/>
              </w:numPr>
            </w:pPr>
            <w:r>
              <w:t>Άλλο</w:t>
            </w:r>
          </w:p>
          <w:p w:rsidR="005A6869" w:rsidRDefault="005A6869" w:rsidP="00E47AF8">
            <w:r w:rsidRPr="005A6869">
              <w:rPr>
                <w:sz w:val="18"/>
                <w:szCs w:val="18"/>
              </w:rPr>
              <w:t>(παρακαλούμε περιγράψτε)</w:t>
            </w:r>
          </w:p>
        </w:tc>
      </w:tr>
    </w:tbl>
    <w:p w:rsidR="00EB5E34" w:rsidRDefault="00EB5E34" w:rsidP="00FB078D">
      <w:pPr>
        <w:spacing w:after="0" w:line="240" w:lineRule="auto"/>
        <w:rPr>
          <w:b/>
        </w:rPr>
      </w:pPr>
    </w:p>
    <w:p w:rsidR="003D7666" w:rsidRPr="00FB078D" w:rsidRDefault="003D7666" w:rsidP="00FB078D">
      <w:pPr>
        <w:spacing w:after="0" w:line="240" w:lineRule="auto"/>
        <w:rPr>
          <w:b/>
        </w:rPr>
      </w:pPr>
      <w:r w:rsidRPr="00FB078D">
        <w:rPr>
          <w:b/>
        </w:rPr>
        <w:t xml:space="preserve">Συμπληρώστε μία από τις ακόλουθες επιλογές 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  <w:gridCol w:w="1418"/>
        <w:gridCol w:w="2551"/>
      </w:tblGrid>
      <w:tr w:rsidR="0005720A" w:rsidTr="004F3C52">
        <w:trPr>
          <w:trHeight w:val="95"/>
        </w:trPr>
        <w:tc>
          <w:tcPr>
            <w:tcW w:w="2235" w:type="dxa"/>
            <w:gridSpan w:val="2"/>
          </w:tcPr>
          <w:p w:rsidR="004F3C52" w:rsidRPr="004F3C52" w:rsidRDefault="0005720A" w:rsidP="00FB078D">
            <w:pPr>
              <w:pStyle w:val="a5"/>
              <w:numPr>
                <w:ilvl w:val="0"/>
                <w:numId w:val="3"/>
              </w:numPr>
            </w:pPr>
            <w:r>
              <w:t>Αντικατάσταση</w:t>
            </w:r>
          </w:p>
          <w:p w:rsidR="0005720A" w:rsidRDefault="004F3C52" w:rsidP="00FB078D">
            <w:r>
              <w:rPr>
                <w:lang w:val="en-US"/>
              </w:rPr>
              <w:t xml:space="preserve">      </w:t>
            </w:r>
            <w:r w:rsidR="0005720A">
              <w:t xml:space="preserve"> </w:t>
            </w:r>
            <w:r w:rsidR="0005720A" w:rsidRPr="004F3C52">
              <w:rPr>
                <w:sz w:val="16"/>
                <w:szCs w:val="16"/>
              </w:rPr>
              <w:t>(ίδιο προϊόν)</w:t>
            </w:r>
          </w:p>
        </w:tc>
        <w:tc>
          <w:tcPr>
            <w:tcW w:w="2409" w:type="dxa"/>
            <w:gridSpan w:val="2"/>
          </w:tcPr>
          <w:p w:rsidR="004F3C52" w:rsidRPr="004F3C52" w:rsidRDefault="0005720A" w:rsidP="00FB078D">
            <w:pPr>
              <w:pStyle w:val="a5"/>
              <w:numPr>
                <w:ilvl w:val="0"/>
                <w:numId w:val="3"/>
              </w:numPr>
            </w:pPr>
            <w:r>
              <w:t>Αλλαγή</w:t>
            </w:r>
          </w:p>
          <w:p w:rsidR="0005720A" w:rsidRDefault="004F3C52" w:rsidP="00FB078D">
            <w:r>
              <w:rPr>
                <w:lang w:val="en-US"/>
              </w:rPr>
              <w:t xml:space="preserve"> </w:t>
            </w:r>
            <w:r w:rsidR="0005720A">
              <w:t xml:space="preserve"> </w:t>
            </w:r>
            <w:r w:rsidR="0005720A" w:rsidRPr="004F3C52">
              <w:rPr>
                <w:sz w:val="16"/>
                <w:szCs w:val="16"/>
              </w:rPr>
              <w:t>(διαφορετικό</w:t>
            </w:r>
            <w:r w:rsidR="0005720A">
              <w:t xml:space="preserve"> </w:t>
            </w:r>
            <w:r w:rsidR="0005720A" w:rsidRPr="004F3C52">
              <w:rPr>
                <w:sz w:val="16"/>
                <w:szCs w:val="16"/>
              </w:rPr>
              <w:t>προϊόν)</w:t>
            </w:r>
          </w:p>
        </w:tc>
        <w:tc>
          <w:tcPr>
            <w:tcW w:w="3969" w:type="dxa"/>
            <w:gridSpan w:val="2"/>
          </w:tcPr>
          <w:p w:rsidR="0005720A" w:rsidRDefault="0005720A" w:rsidP="00FB078D">
            <w:pPr>
              <w:pStyle w:val="a5"/>
              <w:numPr>
                <w:ilvl w:val="0"/>
                <w:numId w:val="3"/>
              </w:numPr>
            </w:pPr>
            <w:r>
              <w:t>Επιστροφή χρημάτων</w:t>
            </w:r>
          </w:p>
        </w:tc>
      </w:tr>
      <w:tr w:rsidR="0005720A" w:rsidTr="004F3C52">
        <w:trPr>
          <w:trHeight w:val="90"/>
        </w:trPr>
        <w:tc>
          <w:tcPr>
            <w:tcW w:w="1101" w:type="dxa"/>
          </w:tcPr>
          <w:p w:rsidR="0005720A" w:rsidRPr="004F3C52" w:rsidRDefault="004F3C52" w:rsidP="00FB078D">
            <w:pPr>
              <w:rPr>
                <w:lang w:val="en-US"/>
              </w:rPr>
            </w:pPr>
            <w:r>
              <w:t xml:space="preserve">Κωδικός </w:t>
            </w:r>
            <w:r>
              <w:rPr>
                <w:lang w:val="en-US"/>
              </w:rPr>
              <w:t>:</w:t>
            </w:r>
          </w:p>
        </w:tc>
        <w:tc>
          <w:tcPr>
            <w:tcW w:w="1134" w:type="dxa"/>
          </w:tcPr>
          <w:p w:rsidR="0005720A" w:rsidRDefault="0005720A" w:rsidP="00FB078D"/>
        </w:tc>
        <w:tc>
          <w:tcPr>
            <w:tcW w:w="1134" w:type="dxa"/>
          </w:tcPr>
          <w:p w:rsidR="0005720A" w:rsidRPr="004F3C52" w:rsidRDefault="004F3C52" w:rsidP="00FB078D">
            <w:pPr>
              <w:rPr>
                <w:lang w:val="en-US"/>
              </w:rPr>
            </w:pPr>
            <w:r>
              <w:t xml:space="preserve">Κωδικός </w:t>
            </w:r>
            <w:r>
              <w:rPr>
                <w:lang w:val="en-US"/>
              </w:rPr>
              <w:t>:</w:t>
            </w:r>
          </w:p>
        </w:tc>
        <w:tc>
          <w:tcPr>
            <w:tcW w:w="1275" w:type="dxa"/>
          </w:tcPr>
          <w:p w:rsidR="0005720A" w:rsidRDefault="0005720A" w:rsidP="00FB078D"/>
        </w:tc>
        <w:tc>
          <w:tcPr>
            <w:tcW w:w="1418" w:type="dxa"/>
          </w:tcPr>
          <w:p w:rsidR="0005720A" w:rsidRPr="004F3C52" w:rsidRDefault="004F3C52" w:rsidP="00FB078D">
            <w:pPr>
              <w:rPr>
                <w:lang w:val="en-US"/>
              </w:rPr>
            </w:pPr>
            <w:r>
              <w:t xml:space="preserve">Τράπεζα </w:t>
            </w:r>
            <w:r>
              <w:rPr>
                <w:lang w:val="en-US"/>
              </w:rPr>
              <w:t>:</w:t>
            </w:r>
          </w:p>
        </w:tc>
        <w:tc>
          <w:tcPr>
            <w:tcW w:w="2551" w:type="dxa"/>
          </w:tcPr>
          <w:p w:rsidR="0005720A" w:rsidRDefault="0005720A" w:rsidP="00FB078D"/>
        </w:tc>
      </w:tr>
      <w:tr w:rsidR="0005720A" w:rsidTr="004F3C52">
        <w:trPr>
          <w:trHeight w:val="90"/>
        </w:trPr>
        <w:tc>
          <w:tcPr>
            <w:tcW w:w="1101" w:type="dxa"/>
          </w:tcPr>
          <w:p w:rsidR="0005720A" w:rsidRPr="004F3C52" w:rsidRDefault="004F3C52" w:rsidP="00FB078D">
            <w:pPr>
              <w:rPr>
                <w:lang w:val="en-US"/>
              </w:rPr>
            </w:pPr>
            <w:r>
              <w:t>Χρώμα</w:t>
            </w:r>
            <w:r>
              <w:rPr>
                <w:lang w:val="en-US"/>
              </w:rPr>
              <w:t xml:space="preserve"> :</w:t>
            </w:r>
          </w:p>
        </w:tc>
        <w:tc>
          <w:tcPr>
            <w:tcW w:w="1134" w:type="dxa"/>
          </w:tcPr>
          <w:p w:rsidR="0005720A" w:rsidRDefault="0005720A" w:rsidP="00FB078D"/>
        </w:tc>
        <w:tc>
          <w:tcPr>
            <w:tcW w:w="1134" w:type="dxa"/>
          </w:tcPr>
          <w:p w:rsidR="0005720A" w:rsidRPr="004F3C52" w:rsidRDefault="004F3C52" w:rsidP="00FB078D">
            <w:pPr>
              <w:rPr>
                <w:lang w:val="en-US"/>
              </w:rPr>
            </w:pPr>
            <w:r>
              <w:t>Χρώμα</w:t>
            </w:r>
            <w:r>
              <w:rPr>
                <w:lang w:val="en-US"/>
              </w:rPr>
              <w:t xml:space="preserve"> :</w:t>
            </w:r>
          </w:p>
        </w:tc>
        <w:tc>
          <w:tcPr>
            <w:tcW w:w="1275" w:type="dxa"/>
          </w:tcPr>
          <w:p w:rsidR="0005720A" w:rsidRDefault="0005720A" w:rsidP="00FB078D"/>
        </w:tc>
        <w:tc>
          <w:tcPr>
            <w:tcW w:w="1418" w:type="dxa"/>
          </w:tcPr>
          <w:p w:rsidR="0005720A" w:rsidRPr="004F3C52" w:rsidRDefault="004F3C52" w:rsidP="00FB078D">
            <w:pPr>
              <w:rPr>
                <w:lang w:val="en-US"/>
              </w:rPr>
            </w:pPr>
            <w:r>
              <w:t xml:space="preserve">ΙΒΑΝ </w:t>
            </w:r>
            <w:r>
              <w:rPr>
                <w:lang w:val="en-US"/>
              </w:rPr>
              <w:t>:</w:t>
            </w:r>
          </w:p>
        </w:tc>
        <w:tc>
          <w:tcPr>
            <w:tcW w:w="2551" w:type="dxa"/>
          </w:tcPr>
          <w:p w:rsidR="0005720A" w:rsidRDefault="0005720A" w:rsidP="00FB078D"/>
        </w:tc>
      </w:tr>
      <w:tr w:rsidR="0005720A" w:rsidTr="004F3C52">
        <w:trPr>
          <w:trHeight w:val="90"/>
        </w:trPr>
        <w:tc>
          <w:tcPr>
            <w:tcW w:w="1101" w:type="dxa"/>
          </w:tcPr>
          <w:p w:rsidR="0005720A" w:rsidRPr="004F3C52" w:rsidRDefault="004F3C52" w:rsidP="00FB078D">
            <w:pPr>
              <w:rPr>
                <w:lang w:val="en-US"/>
              </w:rPr>
            </w:pPr>
            <w:r>
              <w:t>Υλικό</w:t>
            </w:r>
            <w:r>
              <w:rPr>
                <w:lang w:val="en-US"/>
              </w:rPr>
              <w:t xml:space="preserve"> :</w:t>
            </w:r>
          </w:p>
        </w:tc>
        <w:tc>
          <w:tcPr>
            <w:tcW w:w="1134" w:type="dxa"/>
          </w:tcPr>
          <w:p w:rsidR="0005720A" w:rsidRDefault="0005720A" w:rsidP="00FB078D"/>
        </w:tc>
        <w:tc>
          <w:tcPr>
            <w:tcW w:w="1134" w:type="dxa"/>
          </w:tcPr>
          <w:p w:rsidR="0005720A" w:rsidRPr="004F3C52" w:rsidRDefault="004F3C52" w:rsidP="00FB078D">
            <w:pPr>
              <w:rPr>
                <w:lang w:val="en-US"/>
              </w:rPr>
            </w:pPr>
            <w:r>
              <w:t>Υλικό</w:t>
            </w:r>
            <w:r>
              <w:rPr>
                <w:lang w:val="en-US"/>
              </w:rPr>
              <w:t xml:space="preserve"> :</w:t>
            </w:r>
          </w:p>
        </w:tc>
        <w:tc>
          <w:tcPr>
            <w:tcW w:w="1275" w:type="dxa"/>
          </w:tcPr>
          <w:p w:rsidR="0005720A" w:rsidRDefault="0005720A" w:rsidP="00FB078D"/>
        </w:tc>
        <w:tc>
          <w:tcPr>
            <w:tcW w:w="1418" w:type="dxa"/>
          </w:tcPr>
          <w:p w:rsidR="0005720A" w:rsidRPr="004F3C52" w:rsidRDefault="004F3C52" w:rsidP="00FB078D">
            <w:pPr>
              <w:rPr>
                <w:lang w:val="en-US"/>
              </w:rPr>
            </w:pPr>
            <w:r>
              <w:t xml:space="preserve">Δικαιούχος </w:t>
            </w:r>
            <w:r>
              <w:rPr>
                <w:lang w:val="en-US"/>
              </w:rPr>
              <w:t>:</w:t>
            </w:r>
          </w:p>
        </w:tc>
        <w:tc>
          <w:tcPr>
            <w:tcW w:w="2551" w:type="dxa"/>
          </w:tcPr>
          <w:p w:rsidR="0005720A" w:rsidRDefault="0005720A" w:rsidP="00FB078D"/>
        </w:tc>
      </w:tr>
    </w:tbl>
    <w:p w:rsidR="000C59F8" w:rsidRPr="00282155" w:rsidRDefault="000C59F8" w:rsidP="000C59F8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el-GR"/>
        </w:rPr>
      </w:pPr>
    </w:p>
    <w:p w:rsidR="000C59F8" w:rsidRPr="00282155" w:rsidRDefault="000C59F8" w:rsidP="000C59F8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282155">
        <w:rPr>
          <w:rFonts w:ascii="Arial" w:eastAsia="Times New Roman" w:hAnsi="Arial" w:cs="Arial"/>
          <w:b/>
          <w:sz w:val="18"/>
          <w:szCs w:val="18"/>
          <w:lang w:eastAsia="el-GR"/>
        </w:rPr>
        <w:t>ΧΡΗΣΙΜΕΣ ΠΛΗΡΟΦΟΡΙΕΣ</w:t>
      </w:r>
    </w:p>
    <w:p w:rsidR="00C225AF" w:rsidRPr="00282155" w:rsidRDefault="000C59F8" w:rsidP="000C59F8">
      <w:pPr>
        <w:spacing w:after="0" w:line="240" w:lineRule="auto"/>
        <w:rPr>
          <w:rFonts w:ascii="Arial" w:eastAsia="Times New Roman" w:hAnsi="Arial" w:cs="Arial"/>
          <w:u w:val="single"/>
          <w:lang w:eastAsia="el-GR"/>
        </w:rPr>
      </w:pPr>
      <w:r w:rsidRPr="00282155">
        <w:rPr>
          <w:rFonts w:ascii="Arial" w:eastAsia="Times New Roman" w:hAnsi="Arial" w:cs="Arial"/>
          <w:u w:val="single"/>
          <w:lang w:eastAsia="el-GR"/>
        </w:rPr>
        <w:t xml:space="preserve">Τα επιστρεφόμενα είδη αποστέλλονται με τα εξής στοιχεία : </w:t>
      </w:r>
    </w:p>
    <w:p w:rsidR="000C59F8" w:rsidRPr="00282155" w:rsidRDefault="000C59F8" w:rsidP="000C59F8">
      <w:pPr>
        <w:spacing w:after="0" w:line="240" w:lineRule="auto"/>
        <w:rPr>
          <w:rFonts w:ascii="Arial" w:eastAsia="Times New Roman" w:hAnsi="Arial" w:cs="Arial"/>
          <w:u w:val="single"/>
          <w:lang w:eastAsia="el-GR"/>
        </w:rPr>
      </w:pPr>
      <w:r w:rsidRPr="00282155">
        <w:rPr>
          <w:rFonts w:ascii="Arial" w:eastAsia="Times New Roman" w:hAnsi="Arial" w:cs="Arial"/>
          <w:u w:val="single"/>
          <w:lang w:eastAsia="el-GR"/>
        </w:rPr>
        <w:t xml:space="preserve">Δήμητρα Χαρατσή, </w:t>
      </w:r>
      <w:proofErr w:type="spellStart"/>
      <w:r w:rsidRPr="00282155">
        <w:rPr>
          <w:rFonts w:ascii="Arial" w:eastAsia="Times New Roman" w:hAnsi="Arial" w:cs="Arial"/>
          <w:u w:val="single"/>
          <w:lang w:eastAsia="el-GR"/>
        </w:rPr>
        <w:t>Ζεφύρου</w:t>
      </w:r>
      <w:proofErr w:type="spellEnd"/>
      <w:r w:rsidRPr="00282155">
        <w:rPr>
          <w:rFonts w:ascii="Arial" w:eastAsia="Times New Roman" w:hAnsi="Arial" w:cs="Arial"/>
          <w:u w:val="single"/>
          <w:lang w:eastAsia="el-GR"/>
        </w:rPr>
        <w:t xml:space="preserve"> 49, 19009 Ραφήνα</w:t>
      </w:r>
    </w:p>
    <w:p w:rsidR="000C59F8" w:rsidRDefault="000C59F8" w:rsidP="0056736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B710B5">
        <w:rPr>
          <w:rFonts w:ascii="Arial" w:eastAsia="Times New Roman" w:hAnsi="Arial" w:cs="Arial"/>
          <w:sz w:val="16"/>
          <w:szCs w:val="16"/>
          <w:lang w:eastAsia="el-GR"/>
        </w:rPr>
        <w:t>Έχετε το δικαίωμα να επιστρέψετε ολόκληρη την παραγγελία ή μέρος αυτής, εντός 14 ημερών</w:t>
      </w:r>
      <w:r w:rsidRPr="00EC0B7B">
        <w:rPr>
          <w:rFonts w:ascii="Arial" w:eastAsia="Times New Roman" w:hAnsi="Arial" w:cs="Arial"/>
          <w:sz w:val="16"/>
          <w:szCs w:val="16"/>
          <w:lang w:eastAsia="el-GR"/>
        </w:rPr>
        <w:t xml:space="preserve"> </w:t>
      </w:r>
      <w:r w:rsidRPr="00B710B5">
        <w:rPr>
          <w:rFonts w:ascii="Arial" w:eastAsia="Times New Roman" w:hAnsi="Arial" w:cs="Arial"/>
          <w:sz w:val="16"/>
          <w:szCs w:val="16"/>
          <w:lang w:eastAsia="el-GR"/>
        </w:rPr>
        <w:t>από την ημερομηνία παραλαβής της.</w:t>
      </w:r>
    </w:p>
    <w:p w:rsidR="000C59F8" w:rsidRDefault="000C59F8" w:rsidP="0056736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0B7B">
        <w:rPr>
          <w:rFonts w:ascii="Arial" w:hAnsi="Arial" w:cs="Arial"/>
          <w:sz w:val="16"/>
          <w:szCs w:val="16"/>
        </w:rPr>
        <w:t>Το προϊόν ή τα προϊόντα θα πρέπει να βρίσκονται σε άριστη κατάσταση, να μην έχουν χρησιμοποιηθεί, φορεθεί ή βρίσκονται σε οποιαδήποτε άλλη κατάσταση πέραν της αρχικής τους και να μην έχει αφαιρεθεί το καρτελάκι με τον κωδικό του προϊόντος.</w:t>
      </w:r>
    </w:p>
    <w:p w:rsidR="000C59F8" w:rsidRDefault="000C59F8" w:rsidP="0056736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0B7B">
        <w:rPr>
          <w:rFonts w:ascii="Arial" w:hAnsi="Arial" w:cs="Arial"/>
          <w:sz w:val="16"/>
          <w:szCs w:val="16"/>
        </w:rPr>
        <w:t>Τα επιστρεφόμενα προϊόντα πρέπει να είναι σωστά συσκευασμένα ώστε να μην υποστ</w:t>
      </w:r>
      <w:r>
        <w:rPr>
          <w:rFonts w:ascii="Arial" w:hAnsi="Arial" w:cs="Arial"/>
          <w:sz w:val="16"/>
          <w:szCs w:val="16"/>
        </w:rPr>
        <w:t>ούν φθορά κατά τη μεταφορά τους και να συνοδεύ</w:t>
      </w:r>
      <w:r w:rsidR="0056736F">
        <w:rPr>
          <w:rFonts w:ascii="Arial" w:hAnsi="Arial" w:cs="Arial"/>
          <w:sz w:val="16"/>
          <w:szCs w:val="16"/>
        </w:rPr>
        <w:t>ονται από την απόδειξη πληρωμής (ή αντίγραφο αυτής) και το παρόν έντυπο επιστροφής.</w:t>
      </w:r>
    </w:p>
    <w:p w:rsidR="00276278" w:rsidRDefault="000C59F8" w:rsidP="0027627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0B7B">
        <w:rPr>
          <w:rFonts w:ascii="Arial" w:hAnsi="Arial" w:cs="Arial"/>
          <w:sz w:val="16"/>
          <w:szCs w:val="16"/>
          <w:u w:val="single"/>
        </w:rPr>
        <w:t>Κόστος επιστροφής :</w:t>
      </w:r>
      <w:r w:rsidRPr="00EC0B7B">
        <w:rPr>
          <w:rFonts w:ascii="Arial" w:hAnsi="Arial" w:cs="Arial"/>
          <w:sz w:val="16"/>
          <w:szCs w:val="16"/>
        </w:rPr>
        <w:t xml:space="preserve"> Εφόσον για την επιστροφή του προϊόντος ή των προϊόντων, χρησιμοποιηθεί η ΕΛΤΑ </w:t>
      </w:r>
      <w:r w:rsidRPr="00EC0B7B">
        <w:rPr>
          <w:rFonts w:ascii="Arial" w:hAnsi="Arial" w:cs="Arial"/>
          <w:sz w:val="16"/>
          <w:szCs w:val="16"/>
          <w:lang w:val="en-US"/>
        </w:rPr>
        <w:t>courier</w:t>
      </w:r>
      <w:r w:rsidRPr="00EC0B7B">
        <w:rPr>
          <w:rFonts w:ascii="Arial" w:hAnsi="Arial" w:cs="Arial"/>
          <w:sz w:val="16"/>
          <w:szCs w:val="16"/>
        </w:rPr>
        <w:t>, το κόστος αποστολής ανέρχεται στα 3,50 €</w:t>
      </w:r>
      <w:r>
        <w:rPr>
          <w:rFonts w:ascii="Arial" w:hAnsi="Arial" w:cs="Arial"/>
          <w:sz w:val="16"/>
          <w:szCs w:val="16"/>
        </w:rPr>
        <w:t xml:space="preserve"> και βαρύνει τον πελάτη</w:t>
      </w:r>
      <w:r w:rsidRPr="0056736F">
        <w:rPr>
          <w:rFonts w:ascii="Arial" w:hAnsi="Arial" w:cs="Arial"/>
          <w:sz w:val="16"/>
          <w:szCs w:val="16"/>
        </w:rPr>
        <w:t>. Εάν χρησιμοποιηθεί άλλη μεταφορική εταιρία, το κόστος καθορίζεται από την ίδια την εταιρία και βαρύνει τον πελάτη.</w:t>
      </w:r>
      <w:r w:rsidR="0056736F" w:rsidRPr="0056736F">
        <w:rPr>
          <w:rFonts w:ascii="Arial" w:hAnsi="Arial" w:cs="Arial"/>
          <w:sz w:val="16"/>
          <w:szCs w:val="16"/>
        </w:rPr>
        <w:t xml:space="preserve"> . Εξαιρείται η περίπτωση επιστροφής προϊόντος, λόγω υπαιτιότητας της εταιρίας, όπου </w:t>
      </w:r>
      <w:r w:rsidR="00C15058">
        <w:rPr>
          <w:rFonts w:ascii="Arial" w:hAnsi="Arial" w:cs="Arial"/>
          <w:sz w:val="16"/>
          <w:szCs w:val="16"/>
        </w:rPr>
        <w:t xml:space="preserve"> </w:t>
      </w:r>
      <w:r w:rsidR="0056736F" w:rsidRPr="0056736F">
        <w:rPr>
          <w:rFonts w:ascii="Arial" w:hAnsi="Arial" w:cs="Arial"/>
          <w:sz w:val="16"/>
          <w:szCs w:val="16"/>
        </w:rPr>
        <w:t>τα έξοδα επιστροφής βαρύνουν την εταιρία.</w:t>
      </w:r>
      <w:r w:rsidR="00276278" w:rsidRPr="00276278">
        <w:t xml:space="preserve"> </w:t>
      </w:r>
      <w:r w:rsidR="00276278" w:rsidRPr="00276278">
        <w:rPr>
          <w:rFonts w:ascii="Arial" w:hAnsi="Arial" w:cs="Arial"/>
          <w:sz w:val="16"/>
          <w:szCs w:val="16"/>
        </w:rPr>
        <w:t xml:space="preserve">Σημ.: Για την επιστροφή μέσω ΕΛΤΑ </w:t>
      </w:r>
      <w:r w:rsidR="00276278" w:rsidRPr="00276278">
        <w:rPr>
          <w:rFonts w:ascii="Arial" w:hAnsi="Arial" w:cs="Arial"/>
          <w:sz w:val="16"/>
          <w:szCs w:val="16"/>
          <w:lang w:val="en-US"/>
        </w:rPr>
        <w:t>courier</w:t>
      </w:r>
      <w:r w:rsidR="00276278" w:rsidRPr="00276278">
        <w:rPr>
          <w:rFonts w:ascii="Arial" w:hAnsi="Arial" w:cs="Arial"/>
          <w:sz w:val="16"/>
          <w:szCs w:val="16"/>
        </w:rPr>
        <w:t>, θα πρέπει να προηγηθεί τηλεφώνημα στην εταιρία μας, προκειμένου να συντονίσουμε την αποστολή.</w:t>
      </w:r>
    </w:p>
    <w:p w:rsidR="000C59F8" w:rsidRPr="00276278" w:rsidRDefault="000C59F8" w:rsidP="0027627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710B5">
        <w:rPr>
          <w:rFonts w:ascii="Arial" w:eastAsia="Times New Roman" w:hAnsi="Arial" w:cs="Arial"/>
          <w:sz w:val="16"/>
          <w:szCs w:val="16"/>
          <w:u w:val="single"/>
          <w:lang w:eastAsia="el-GR"/>
        </w:rPr>
        <w:t>Αντικατάσταση</w:t>
      </w:r>
    </w:p>
    <w:p w:rsidR="000C59F8" w:rsidRPr="00B710B5" w:rsidRDefault="000C59F8" w:rsidP="0027627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B710B5">
        <w:rPr>
          <w:rFonts w:ascii="Arial" w:eastAsia="Times New Roman" w:hAnsi="Arial" w:cs="Arial"/>
          <w:sz w:val="16"/>
          <w:szCs w:val="16"/>
          <w:lang w:eastAsia="el-GR"/>
        </w:rPr>
        <w:t xml:space="preserve">Η εταιρεία μας θα κάνει το καλύτερο δυνατό για να αντικαταστήσει το </w:t>
      </w:r>
      <w:r>
        <w:rPr>
          <w:rFonts w:ascii="Arial" w:eastAsia="Times New Roman" w:hAnsi="Arial" w:cs="Arial"/>
          <w:sz w:val="16"/>
          <w:szCs w:val="16"/>
          <w:lang w:eastAsia="el-GR"/>
        </w:rPr>
        <w:t xml:space="preserve">επιστρεφόμενο </w:t>
      </w:r>
      <w:r w:rsidRPr="00B710B5">
        <w:rPr>
          <w:rFonts w:ascii="Arial" w:eastAsia="Times New Roman" w:hAnsi="Arial" w:cs="Arial"/>
          <w:sz w:val="16"/>
          <w:szCs w:val="16"/>
          <w:lang w:eastAsia="el-GR"/>
        </w:rPr>
        <w:t xml:space="preserve">προϊόν αυτό κριθεί ελαττωματικό (ίδιος κωδικός, δυνατότητα αλλαγής χρώματος), είτε σας έχει αποσταλεί λάθος </w:t>
      </w:r>
      <w:r>
        <w:rPr>
          <w:rFonts w:ascii="Arial" w:eastAsia="Times New Roman" w:hAnsi="Arial" w:cs="Arial"/>
          <w:sz w:val="16"/>
          <w:szCs w:val="16"/>
          <w:lang w:eastAsia="el-GR"/>
        </w:rPr>
        <w:t>κωδικός.</w:t>
      </w:r>
    </w:p>
    <w:p w:rsidR="000C59F8" w:rsidRPr="00B710B5" w:rsidRDefault="000C59F8" w:rsidP="0056736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B710B5">
        <w:rPr>
          <w:rFonts w:ascii="Arial" w:eastAsia="Times New Roman" w:hAnsi="Arial" w:cs="Arial"/>
          <w:sz w:val="16"/>
          <w:szCs w:val="16"/>
          <w:lang w:eastAsia="el-GR"/>
        </w:rPr>
        <w:t>Για την καλύτερη δυνατή εξυπηρέτησή σας, προτείνουμε, εντός 2</w:t>
      </w:r>
      <w:r w:rsidRPr="00EC0B7B">
        <w:rPr>
          <w:rFonts w:ascii="Arial" w:eastAsia="Times New Roman" w:hAnsi="Arial" w:cs="Arial"/>
          <w:sz w:val="16"/>
          <w:szCs w:val="16"/>
          <w:lang w:eastAsia="el-GR"/>
        </w:rPr>
        <w:t>-</w:t>
      </w:r>
      <w:r w:rsidRPr="00B710B5">
        <w:rPr>
          <w:rFonts w:ascii="Arial" w:eastAsia="Times New Roman" w:hAnsi="Arial" w:cs="Arial"/>
          <w:sz w:val="16"/>
          <w:szCs w:val="16"/>
          <w:lang w:eastAsia="el-GR"/>
        </w:rPr>
        <w:t>3</w:t>
      </w:r>
      <w:r w:rsidRPr="00EC0B7B">
        <w:rPr>
          <w:rFonts w:ascii="Arial" w:eastAsia="Times New Roman" w:hAnsi="Arial" w:cs="Arial"/>
          <w:sz w:val="16"/>
          <w:szCs w:val="16"/>
          <w:lang w:eastAsia="el-GR"/>
        </w:rPr>
        <w:t xml:space="preserve"> </w:t>
      </w:r>
      <w:r w:rsidRPr="00B710B5">
        <w:rPr>
          <w:rFonts w:ascii="Arial" w:eastAsia="Times New Roman" w:hAnsi="Arial" w:cs="Arial"/>
          <w:sz w:val="16"/>
          <w:szCs w:val="16"/>
          <w:lang w:eastAsia="el-GR"/>
        </w:rPr>
        <w:t xml:space="preserve">εργάσιμων ημερών από την ημερομηνία παραλαβής, να μας ενημερώσετε είτε τηλεφωνικά, είτε μέσω του ηλεκτρονικού ταχυδρομείου για την επιθυμία αντικατάστασής του. Σε περίπτωση που δεν είναι εφικτή η αντικατάσταση λόγω μη διαθεσιμότητας του ζητούμενου προϊόντος, θα </w:t>
      </w:r>
      <w:r w:rsidR="00953554">
        <w:rPr>
          <w:rFonts w:ascii="Arial" w:eastAsia="Times New Roman" w:hAnsi="Arial" w:cs="Arial"/>
          <w:sz w:val="16"/>
          <w:szCs w:val="16"/>
          <w:lang w:eastAsia="el-GR"/>
        </w:rPr>
        <w:t>συζητήσουμε</w:t>
      </w:r>
      <w:r w:rsidRPr="00B710B5">
        <w:rPr>
          <w:rFonts w:ascii="Arial" w:eastAsia="Times New Roman" w:hAnsi="Arial" w:cs="Arial"/>
          <w:sz w:val="16"/>
          <w:szCs w:val="16"/>
          <w:lang w:eastAsia="el-GR"/>
        </w:rPr>
        <w:t xml:space="preserve"> μαζί σας εναλλακτικές λύσεις.</w:t>
      </w:r>
    </w:p>
    <w:p w:rsidR="000C59F8" w:rsidRPr="00B710B5" w:rsidRDefault="000C59F8" w:rsidP="0056736F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el-GR"/>
        </w:rPr>
      </w:pPr>
      <w:r w:rsidRPr="00B710B5">
        <w:rPr>
          <w:rFonts w:ascii="Arial" w:eastAsia="Times New Roman" w:hAnsi="Arial" w:cs="Arial"/>
          <w:sz w:val="16"/>
          <w:szCs w:val="16"/>
          <w:u w:val="single"/>
          <w:lang w:eastAsia="el-GR"/>
        </w:rPr>
        <w:t>Επιστροφή χρημάτων</w:t>
      </w:r>
    </w:p>
    <w:p w:rsidR="00B55006" w:rsidRDefault="000C59F8" w:rsidP="00190002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B710B5">
        <w:rPr>
          <w:rFonts w:ascii="Arial" w:eastAsia="Times New Roman" w:hAnsi="Arial" w:cs="Arial"/>
          <w:sz w:val="16"/>
          <w:szCs w:val="16"/>
          <w:lang w:eastAsia="el-GR"/>
        </w:rPr>
        <w:t xml:space="preserve">Η επιστροφή των χρημάτων ολοκληρώνεται εντός 20 εργάσιμων ημερών από την ημερομηνία που θα </w:t>
      </w:r>
      <w:r w:rsidRPr="00EC0B7B">
        <w:rPr>
          <w:rFonts w:ascii="Arial" w:eastAsia="Times New Roman" w:hAnsi="Arial" w:cs="Arial"/>
          <w:sz w:val="16"/>
          <w:szCs w:val="16"/>
          <w:lang w:eastAsia="el-GR"/>
        </w:rPr>
        <w:t>π</w:t>
      </w:r>
      <w:r w:rsidRPr="00B710B5">
        <w:rPr>
          <w:rFonts w:ascii="Arial" w:eastAsia="Times New Roman" w:hAnsi="Arial" w:cs="Arial"/>
          <w:sz w:val="16"/>
          <w:szCs w:val="16"/>
          <w:lang w:eastAsia="el-GR"/>
        </w:rPr>
        <w:t>αραλάβουμε</w:t>
      </w:r>
      <w:r w:rsidRPr="00EC0B7B">
        <w:rPr>
          <w:rFonts w:ascii="Arial" w:eastAsia="Times New Roman" w:hAnsi="Arial" w:cs="Arial"/>
          <w:sz w:val="16"/>
          <w:szCs w:val="16"/>
          <w:lang w:eastAsia="el-GR"/>
        </w:rPr>
        <w:t xml:space="preserve"> </w:t>
      </w:r>
      <w:r w:rsidRPr="00B710B5">
        <w:rPr>
          <w:rFonts w:ascii="Arial" w:eastAsia="Times New Roman" w:hAnsi="Arial" w:cs="Arial"/>
          <w:sz w:val="16"/>
          <w:szCs w:val="16"/>
          <w:lang w:eastAsia="el-GR"/>
        </w:rPr>
        <w:t>το προϊόν.</w:t>
      </w:r>
      <w:r w:rsidRPr="00E45845">
        <w:rPr>
          <w:rFonts w:ascii="Arial" w:hAnsi="Arial" w:cs="Arial"/>
          <w:sz w:val="16"/>
          <w:szCs w:val="16"/>
        </w:rPr>
        <w:t xml:space="preserve"> Η επιστροφή των χρημάτ</w:t>
      </w:r>
      <w:r>
        <w:rPr>
          <w:rFonts w:ascii="Arial" w:hAnsi="Arial" w:cs="Arial"/>
          <w:sz w:val="16"/>
          <w:szCs w:val="16"/>
        </w:rPr>
        <w:t>ων θα πραγματοποιηθεί με τον ίδιο</w:t>
      </w:r>
      <w:r w:rsidRPr="00E4584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τρόπο </w:t>
      </w:r>
      <w:r w:rsidRPr="00E45845">
        <w:rPr>
          <w:rFonts w:ascii="Arial" w:hAnsi="Arial" w:cs="Arial"/>
          <w:sz w:val="16"/>
          <w:szCs w:val="16"/>
        </w:rPr>
        <w:t>που πραγματοποιήθηκε η πληρωμή</w:t>
      </w:r>
      <w:r>
        <w:rPr>
          <w:rFonts w:ascii="Arial" w:hAnsi="Arial" w:cs="Arial"/>
          <w:sz w:val="16"/>
          <w:szCs w:val="16"/>
        </w:rPr>
        <w:t>.</w:t>
      </w:r>
    </w:p>
    <w:p w:rsidR="00B30334" w:rsidRDefault="00B30334" w:rsidP="00190002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B30334" w:rsidRDefault="00B30334" w:rsidP="00190002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B30334" w:rsidRPr="00B30334" w:rsidRDefault="00B30334" w:rsidP="00190002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B55006" w:rsidRDefault="00B55006" w:rsidP="001900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>
        <w:rPr>
          <w:noProof/>
          <w:lang w:eastAsia="el-GR"/>
        </w:rPr>
        <w:drawing>
          <wp:inline distT="0" distB="0" distL="0" distR="0" wp14:anchorId="439D3545" wp14:editId="0111791A">
            <wp:extent cx="5274310" cy="612760"/>
            <wp:effectExtent l="0" t="0" r="2540" b="0"/>
            <wp:docPr id="12" name="Εικόνα 12" descr="C:\Users\win7\AppData\Local\Temp\Rar$DI03.281\My_way_items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AppData\Local\Temp\Rar$DI03.281\My_way_items-0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5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9054C"/>
    <w:multiLevelType w:val="hybridMultilevel"/>
    <w:tmpl w:val="115E8EB2"/>
    <w:lvl w:ilvl="0" w:tplc="47A29C4C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875BA4"/>
    <w:multiLevelType w:val="hybridMultilevel"/>
    <w:tmpl w:val="601C9FE2"/>
    <w:lvl w:ilvl="0" w:tplc="47A29C4C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F95C15"/>
    <w:multiLevelType w:val="hybridMultilevel"/>
    <w:tmpl w:val="35F2D5C8"/>
    <w:lvl w:ilvl="0" w:tplc="47A29C4C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DD"/>
    <w:rsid w:val="00014D2F"/>
    <w:rsid w:val="00017807"/>
    <w:rsid w:val="00036706"/>
    <w:rsid w:val="0005720A"/>
    <w:rsid w:val="0006335B"/>
    <w:rsid w:val="000B2FE3"/>
    <w:rsid w:val="000C59F8"/>
    <w:rsid w:val="00190002"/>
    <w:rsid w:val="001A7161"/>
    <w:rsid w:val="00276278"/>
    <w:rsid w:val="00282155"/>
    <w:rsid w:val="003C5C7F"/>
    <w:rsid w:val="003D7666"/>
    <w:rsid w:val="003F5EDD"/>
    <w:rsid w:val="00456741"/>
    <w:rsid w:val="004F3C52"/>
    <w:rsid w:val="00501EE5"/>
    <w:rsid w:val="0056736F"/>
    <w:rsid w:val="005905F5"/>
    <w:rsid w:val="005962F5"/>
    <w:rsid w:val="005A6869"/>
    <w:rsid w:val="0062359F"/>
    <w:rsid w:val="006409CD"/>
    <w:rsid w:val="00697349"/>
    <w:rsid w:val="006D4327"/>
    <w:rsid w:val="00761442"/>
    <w:rsid w:val="007870DD"/>
    <w:rsid w:val="00874F61"/>
    <w:rsid w:val="008E4A6B"/>
    <w:rsid w:val="009227A9"/>
    <w:rsid w:val="00953554"/>
    <w:rsid w:val="009A141D"/>
    <w:rsid w:val="00B30334"/>
    <w:rsid w:val="00B55006"/>
    <w:rsid w:val="00B6644C"/>
    <w:rsid w:val="00B710B5"/>
    <w:rsid w:val="00B95D0C"/>
    <w:rsid w:val="00C15058"/>
    <w:rsid w:val="00C225AF"/>
    <w:rsid w:val="00C231A9"/>
    <w:rsid w:val="00C35C2A"/>
    <w:rsid w:val="00C46832"/>
    <w:rsid w:val="00C65B9E"/>
    <w:rsid w:val="00CA23E3"/>
    <w:rsid w:val="00CB67A5"/>
    <w:rsid w:val="00CC2171"/>
    <w:rsid w:val="00CC4FCF"/>
    <w:rsid w:val="00D119BB"/>
    <w:rsid w:val="00D244AF"/>
    <w:rsid w:val="00D31E30"/>
    <w:rsid w:val="00D37805"/>
    <w:rsid w:val="00DE0310"/>
    <w:rsid w:val="00E45845"/>
    <w:rsid w:val="00E47AF8"/>
    <w:rsid w:val="00E75819"/>
    <w:rsid w:val="00EB5E34"/>
    <w:rsid w:val="00EC0B7B"/>
    <w:rsid w:val="00EC33A2"/>
    <w:rsid w:val="00F00527"/>
    <w:rsid w:val="00F12524"/>
    <w:rsid w:val="00F33E2C"/>
    <w:rsid w:val="00F93867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E031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F5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227A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EC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E031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F5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227A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EC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cid:image001.png@01D2EAB8.40452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49</cp:revision>
  <dcterms:created xsi:type="dcterms:W3CDTF">2017-08-02T18:03:00Z</dcterms:created>
  <dcterms:modified xsi:type="dcterms:W3CDTF">2017-08-03T18:54:00Z</dcterms:modified>
</cp:coreProperties>
</file>